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81C67" w14:textId="77777777" w:rsidR="003127DA" w:rsidRPr="003127DA" w:rsidRDefault="003127DA" w:rsidP="003127DA">
      <w:pPr>
        <w:jc w:val="center"/>
        <w:rPr>
          <w:rFonts w:ascii="Calibri" w:hAnsi="Calibri" w:cs="Calibri"/>
          <w:b/>
          <w:sz w:val="28"/>
          <w:szCs w:val="28"/>
          <w:lang w:val="en-US"/>
        </w:rPr>
      </w:pPr>
      <w:r w:rsidRPr="003127DA">
        <w:rPr>
          <w:rFonts w:ascii="Calibri" w:hAnsi="Calibri" w:cs="Calibri"/>
          <w:b/>
          <w:sz w:val="28"/>
          <w:szCs w:val="28"/>
          <w:lang w:val="en-US"/>
        </w:rPr>
        <w:t>Phase 3 activities to do at home</w:t>
      </w:r>
    </w:p>
    <w:p w14:paraId="18F69A20" w14:textId="65CA68DE" w:rsidR="003127DA" w:rsidRPr="003127DA" w:rsidRDefault="003127DA" w:rsidP="003127DA">
      <w:pPr>
        <w:jc w:val="both"/>
        <w:rPr>
          <w:rFonts w:ascii="Calibri" w:hAnsi="Calibri" w:cs="Calibri"/>
          <w:b/>
          <w:sz w:val="21"/>
          <w:szCs w:val="21"/>
          <w:lang w:val="en-US"/>
        </w:rPr>
      </w:pPr>
      <w:r w:rsidRPr="003127DA">
        <w:rPr>
          <w:rFonts w:ascii="Calibri" w:hAnsi="Calibri" w:cs="Calibri"/>
          <w:b/>
          <w:sz w:val="21"/>
          <w:szCs w:val="21"/>
          <w:lang w:val="en-US"/>
        </w:rPr>
        <w:t xml:space="preserve">By </w:t>
      </w:r>
      <w:r w:rsidRPr="003127DA">
        <w:rPr>
          <w:rFonts w:ascii="Calibri" w:hAnsi="Calibri" w:cs="Calibri"/>
          <w:b/>
          <w:sz w:val="21"/>
          <w:szCs w:val="21"/>
          <w:lang w:val="en-US"/>
        </w:rPr>
        <w:t>p</w:t>
      </w:r>
      <w:r w:rsidRPr="003127DA">
        <w:rPr>
          <w:rFonts w:ascii="Calibri" w:hAnsi="Calibri" w:cs="Calibri"/>
          <w:b/>
          <w:sz w:val="21"/>
          <w:szCs w:val="21"/>
          <w:lang w:val="en-US"/>
        </w:rPr>
        <w:t>hase 3</w:t>
      </w:r>
      <w:r w:rsidRPr="003127DA">
        <w:rPr>
          <w:rFonts w:ascii="Calibri" w:hAnsi="Calibri" w:cs="Calibri"/>
          <w:b/>
          <w:sz w:val="21"/>
          <w:szCs w:val="21"/>
          <w:lang w:val="en-US"/>
        </w:rPr>
        <w:t xml:space="preserve">, </w:t>
      </w:r>
      <w:r w:rsidRPr="003127DA">
        <w:rPr>
          <w:rFonts w:ascii="Calibri" w:hAnsi="Calibri" w:cs="Calibri"/>
          <w:b/>
          <w:sz w:val="21"/>
          <w:szCs w:val="21"/>
          <w:lang w:val="en-US"/>
        </w:rPr>
        <w:t>children will already know a lot of phonemes (sounds) but this phase introduces the remaining, more difficult, phonemes such as /</w:t>
      </w:r>
      <w:proofErr w:type="spellStart"/>
      <w:r w:rsidRPr="003127DA">
        <w:rPr>
          <w:rFonts w:ascii="Calibri" w:hAnsi="Calibri" w:cs="Calibri"/>
          <w:b/>
          <w:sz w:val="21"/>
          <w:szCs w:val="21"/>
          <w:lang w:val="en-US"/>
        </w:rPr>
        <w:t>ch</w:t>
      </w:r>
      <w:proofErr w:type="spellEnd"/>
      <w:r w:rsidRPr="003127DA">
        <w:rPr>
          <w:rFonts w:ascii="Calibri" w:hAnsi="Calibri" w:cs="Calibri"/>
          <w:b/>
          <w:sz w:val="21"/>
          <w:szCs w:val="21"/>
          <w:lang w:val="en-US"/>
        </w:rPr>
        <w:t xml:space="preserve">/ and /ow/. By the end of </w:t>
      </w:r>
      <w:r w:rsidRPr="003127DA">
        <w:rPr>
          <w:rFonts w:ascii="Calibri" w:hAnsi="Calibri" w:cs="Calibri"/>
          <w:b/>
          <w:sz w:val="21"/>
          <w:szCs w:val="21"/>
          <w:lang w:val="en-US"/>
        </w:rPr>
        <w:t>p</w:t>
      </w:r>
      <w:r w:rsidRPr="003127DA">
        <w:rPr>
          <w:rFonts w:ascii="Calibri" w:hAnsi="Calibri" w:cs="Calibri"/>
          <w:b/>
          <w:sz w:val="21"/>
          <w:szCs w:val="21"/>
          <w:lang w:val="en-US"/>
        </w:rPr>
        <w:t>hase 3</w:t>
      </w:r>
      <w:r w:rsidRPr="003127DA">
        <w:rPr>
          <w:rFonts w:ascii="Calibri" w:hAnsi="Calibri" w:cs="Calibri"/>
          <w:b/>
          <w:sz w:val="21"/>
          <w:szCs w:val="21"/>
          <w:lang w:val="en-US"/>
        </w:rPr>
        <w:t xml:space="preserve">, </w:t>
      </w:r>
      <w:r w:rsidRPr="003127DA">
        <w:rPr>
          <w:rFonts w:ascii="Calibri" w:hAnsi="Calibri" w:cs="Calibri"/>
          <w:b/>
          <w:sz w:val="21"/>
          <w:szCs w:val="21"/>
          <w:lang w:val="en-US"/>
        </w:rPr>
        <w:t xml:space="preserve">children should be able to say the sound for all, if not most, </w:t>
      </w:r>
      <w:r w:rsidRPr="003127DA">
        <w:rPr>
          <w:rFonts w:ascii="Calibri" w:hAnsi="Calibri" w:cs="Calibri"/>
          <w:b/>
          <w:sz w:val="21"/>
          <w:szCs w:val="21"/>
          <w:lang w:val="en-US"/>
        </w:rPr>
        <w:t>p</w:t>
      </w:r>
      <w:r w:rsidRPr="003127DA">
        <w:rPr>
          <w:rFonts w:ascii="Calibri" w:hAnsi="Calibri" w:cs="Calibri"/>
          <w:b/>
          <w:sz w:val="21"/>
          <w:szCs w:val="21"/>
          <w:lang w:val="en-US"/>
        </w:rPr>
        <w:t>hase 2 and 3 graphemes. They should also be able to blend words made from these graphemes for example /</w:t>
      </w:r>
      <w:proofErr w:type="spellStart"/>
      <w:r w:rsidRPr="003127DA">
        <w:rPr>
          <w:rFonts w:ascii="Calibri" w:hAnsi="Calibri" w:cs="Calibri"/>
          <w:b/>
          <w:sz w:val="21"/>
          <w:szCs w:val="21"/>
          <w:lang w:val="en-US"/>
        </w:rPr>
        <w:t>ch</w:t>
      </w:r>
      <w:proofErr w:type="spellEnd"/>
      <w:r w:rsidRPr="003127DA">
        <w:rPr>
          <w:rFonts w:ascii="Calibri" w:hAnsi="Calibri" w:cs="Calibri"/>
          <w:b/>
          <w:sz w:val="21"/>
          <w:szCs w:val="21"/>
          <w:lang w:val="en-US"/>
        </w:rPr>
        <w:t xml:space="preserve">/ + /air/ = chair. More tricky words are also learnt at this stage including ‘was’, ‘my’ and ‘you’. Here are some activities that can be completed at home to further develop your child’s phonic skills. </w:t>
      </w:r>
    </w:p>
    <w:p w14:paraId="47837718" w14:textId="77777777" w:rsidR="003127DA" w:rsidRPr="003127DA" w:rsidRDefault="003127DA" w:rsidP="003127DA">
      <w:pPr>
        <w:jc w:val="both"/>
        <w:rPr>
          <w:rFonts w:ascii="Calibri" w:hAnsi="Calibri" w:cs="Calibri"/>
          <w:i/>
          <w:sz w:val="21"/>
          <w:szCs w:val="21"/>
        </w:rPr>
      </w:pPr>
      <w:r w:rsidRPr="003127DA">
        <w:rPr>
          <w:rFonts w:ascii="Calibri" w:hAnsi="Calibri" w:cs="Calibri"/>
          <w:noProof/>
          <w:sz w:val="21"/>
          <w:szCs w:val="21"/>
          <w:lang w:eastAsia="en-GB"/>
        </w:rPr>
        <w:drawing>
          <wp:anchor distT="0" distB="0" distL="114300" distR="114300" simplePos="0" relativeHeight="251659264" behindDoc="1" locked="0" layoutInCell="1" allowOverlap="1" wp14:anchorId="1B83875E" wp14:editId="1FECF2AC">
            <wp:simplePos x="0" y="0"/>
            <wp:positionH relativeFrom="column">
              <wp:posOffset>4077970</wp:posOffset>
            </wp:positionH>
            <wp:positionV relativeFrom="paragraph">
              <wp:posOffset>501015</wp:posOffset>
            </wp:positionV>
            <wp:extent cx="1537970" cy="1483995"/>
            <wp:effectExtent l="0" t="0" r="5080" b="1905"/>
            <wp:wrapTight wrapText="bothSides">
              <wp:wrapPolygon edited="0">
                <wp:start x="1070" y="0"/>
                <wp:lineTo x="0" y="555"/>
                <wp:lineTo x="0" y="21073"/>
                <wp:lineTo x="1070" y="21350"/>
                <wp:lineTo x="20334" y="21350"/>
                <wp:lineTo x="21404" y="21073"/>
                <wp:lineTo x="21404" y="555"/>
                <wp:lineTo x="20334" y="0"/>
                <wp:lineTo x="1070" y="0"/>
              </wp:wrapPolygon>
            </wp:wrapTight>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15798" b="19841"/>
                    <a:stretch/>
                  </pic:blipFill>
                  <pic:spPr bwMode="auto">
                    <a:xfrm>
                      <a:off x="0" y="0"/>
                      <a:ext cx="1537970" cy="1483995"/>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127DA">
        <w:rPr>
          <w:rFonts w:ascii="Calibri" w:hAnsi="Calibri" w:cs="Calibri"/>
          <w:i/>
          <w:sz w:val="21"/>
          <w:szCs w:val="21"/>
        </w:rPr>
        <w:t>To practise learning how to read and spell tricky words you can play games such as these below with your child;</w:t>
      </w:r>
    </w:p>
    <w:p w14:paraId="197CB9C6" w14:textId="77777777" w:rsidR="003127DA" w:rsidRPr="003127DA" w:rsidRDefault="003127DA" w:rsidP="003127DA">
      <w:pPr>
        <w:pStyle w:val="ListParagraph"/>
        <w:numPr>
          <w:ilvl w:val="0"/>
          <w:numId w:val="1"/>
        </w:numPr>
        <w:jc w:val="both"/>
        <w:rPr>
          <w:rFonts w:ascii="Calibri" w:hAnsi="Calibri" w:cs="Calibri"/>
          <w:i/>
          <w:sz w:val="21"/>
          <w:szCs w:val="21"/>
        </w:rPr>
      </w:pPr>
      <w:r w:rsidRPr="003127DA">
        <w:rPr>
          <w:rFonts w:ascii="Calibri" w:hAnsi="Calibri" w:cs="Calibri"/>
          <w:b/>
          <w:bCs/>
          <w:sz w:val="21"/>
          <w:szCs w:val="21"/>
        </w:rPr>
        <w:t>Rainbow spellings</w:t>
      </w:r>
      <w:r w:rsidRPr="003127DA">
        <w:rPr>
          <w:rFonts w:ascii="Calibri" w:hAnsi="Calibri" w:cs="Calibri"/>
          <w:sz w:val="21"/>
          <w:szCs w:val="21"/>
        </w:rPr>
        <w:t xml:space="preserve"> – writing out the tricky words in different colours, funky writing and making patterns. </w:t>
      </w:r>
    </w:p>
    <w:p w14:paraId="60EFA38A" w14:textId="77777777" w:rsidR="003127DA" w:rsidRPr="003127DA" w:rsidRDefault="003127DA" w:rsidP="003127DA">
      <w:pPr>
        <w:pStyle w:val="ListParagraph"/>
        <w:numPr>
          <w:ilvl w:val="0"/>
          <w:numId w:val="1"/>
        </w:numPr>
        <w:jc w:val="both"/>
        <w:rPr>
          <w:rFonts w:ascii="Calibri" w:hAnsi="Calibri" w:cs="Calibri"/>
          <w:sz w:val="21"/>
          <w:szCs w:val="21"/>
        </w:rPr>
      </w:pPr>
      <w:r w:rsidRPr="003127DA">
        <w:rPr>
          <w:rFonts w:ascii="Calibri" w:hAnsi="Calibri" w:cs="Calibri"/>
          <w:b/>
          <w:bCs/>
          <w:sz w:val="21"/>
          <w:szCs w:val="21"/>
        </w:rPr>
        <w:t>Bingo</w:t>
      </w:r>
      <w:r w:rsidRPr="003127DA">
        <w:rPr>
          <w:rFonts w:ascii="Calibri" w:hAnsi="Calibri" w:cs="Calibri"/>
          <w:sz w:val="21"/>
          <w:szCs w:val="21"/>
        </w:rPr>
        <w:t xml:space="preserve"> – choose 4 of the tricky words and then play bingo. </w:t>
      </w:r>
    </w:p>
    <w:p w14:paraId="6461D154" w14:textId="77777777" w:rsidR="003127DA" w:rsidRPr="003127DA" w:rsidRDefault="003127DA" w:rsidP="003127DA">
      <w:pPr>
        <w:pStyle w:val="ListParagraph"/>
        <w:numPr>
          <w:ilvl w:val="0"/>
          <w:numId w:val="1"/>
        </w:numPr>
        <w:jc w:val="both"/>
        <w:rPr>
          <w:rFonts w:ascii="Calibri" w:hAnsi="Calibri" w:cs="Calibri"/>
          <w:sz w:val="21"/>
          <w:szCs w:val="21"/>
        </w:rPr>
      </w:pPr>
      <w:r w:rsidRPr="003127DA">
        <w:rPr>
          <w:rFonts w:ascii="Calibri" w:hAnsi="Calibri" w:cs="Calibri"/>
          <w:b/>
          <w:bCs/>
          <w:sz w:val="21"/>
          <w:szCs w:val="21"/>
        </w:rPr>
        <w:t>What is the tricky word?</w:t>
      </w:r>
      <w:r w:rsidRPr="003127DA">
        <w:rPr>
          <w:rFonts w:ascii="Calibri" w:hAnsi="Calibri" w:cs="Calibri"/>
          <w:sz w:val="21"/>
          <w:szCs w:val="21"/>
        </w:rPr>
        <w:t xml:space="preserve"> Write out the tricky words individually on pieces of paper and then scatter them on the floor (outside or in a big space) and use a bean bag or piece of equipment that you can safely throw and try to land on the words laid out on the floor. Once the child has caught the word they can read it to you. </w:t>
      </w:r>
    </w:p>
    <w:p w14:paraId="17A86872" w14:textId="77777777" w:rsidR="003127DA" w:rsidRPr="003127DA" w:rsidRDefault="003127DA" w:rsidP="003127DA">
      <w:pPr>
        <w:pStyle w:val="ListParagraph"/>
        <w:numPr>
          <w:ilvl w:val="0"/>
          <w:numId w:val="1"/>
        </w:numPr>
        <w:jc w:val="both"/>
        <w:rPr>
          <w:rFonts w:ascii="Calibri" w:hAnsi="Calibri" w:cs="Calibri"/>
          <w:sz w:val="21"/>
          <w:szCs w:val="21"/>
        </w:rPr>
      </w:pPr>
      <w:r w:rsidRPr="003127DA">
        <w:rPr>
          <w:rFonts w:ascii="Calibri" w:hAnsi="Calibri" w:cs="Calibri"/>
          <w:b/>
          <w:bCs/>
          <w:sz w:val="21"/>
          <w:szCs w:val="21"/>
        </w:rPr>
        <w:t>Can you find the tricky word?</w:t>
      </w:r>
      <w:r w:rsidRPr="003127DA">
        <w:rPr>
          <w:rFonts w:ascii="Calibri" w:hAnsi="Calibri" w:cs="Calibri"/>
          <w:sz w:val="21"/>
          <w:szCs w:val="21"/>
        </w:rPr>
        <w:t xml:space="preserve"> An adult could stick the tricky words on pieces of paper around the house/room and the children have to go and find them and then read them out to the adult correctly. </w:t>
      </w:r>
    </w:p>
    <w:p w14:paraId="32BBAA97" w14:textId="77777777" w:rsidR="003127DA" w:rsidRPr="003127DA" w:rsidRDefault="003127DA" w:rsidP="003127DA">
      <w:pPr>
        <w:pStyle w:val="ListParagraph"/>
        <w:numPr>
          <w:ilvl w:val="0"/>
          <w:numId w:val="1"/>
        </w:numPr>
        <w:jc w:val="both"/>
        <w:rPr>
          <w:rFonts w:ascii="Calibri" w:hAnsi="Calibri" w:cs="Calibri"/>
          <w:sz w:val="21"/>
          <w:szCs w:val="21"/>
        </w:rPr>
      </w:pPr>
      <w:r w:rsidRPr="003127DA">
        <w:rPr>
          <w:rFonts w:ascii="Calibri" w:hAnsi="Calibri" w:cs="Calibri"/>
          <w:b/>
          <w:bCs/>
          <w:sz w:val="21"/>
          <w:szCs w:val="21"/>
        </w:rPr>
        <w:t>What is it?</w:t>
      </w:r>
      <w:r w:rsidRPr="003127DA">
        <w:rPr>
          <w:rFonts w:ascii="Calibri" w:hAnsi="Calibri" w:cs="Calibri"/>
          <w:sz w:val="21"/>
          <w:szCs w:val="21"/>
        </w:rPr>
        <w:t xml:space="preserve"> Tricky words could be placed in a bag or a box and then children or an adult can pick one out at a time and have a go at reading it. If they get it correct they can keep it, if not they put it back in the bag/box.</w:t>
      </w:r>
    </w:p>
    <w:p w14:paraId="648C4024" w14:textId="77777777" w:rsidR="003127DA" w:rsidRPr="003127DA" w:rsidRDefault="003127DA" w:rsidP="003127DA">
      <w:pPr>
        <w:pStyle w:val="ListParagraph"/>
        <w:numPr>
          <w:ilvl w:val="0"/>
          <w:numId w:val="1"/>
        </w:numPr>
        <w:jc w:val="both"/>
        <w:rPr>
          <w:rFonts w:ascii="Calibri" w:hAnsi="Calibri" w:cs="Calibri"/>
          <w:sz w:val="21"/>
          <w:szCs w:val="21"/>
        </w:rPr>
      </w:pPr>
      <w:r w:rsidRPr="003127DA">
        <w:rPr>
          <w:rFonts w:ascii="Calibri" w:hAnsi="Calibri" w:cs="Calibri"/>
          <w:b/>
          <w:bCs/>
          <w:sz w:val="21"/>
          <w:szCs w:val="21"/>
        </w:rPr>
        <w:t>Pairs</w:t>
      </w:r>
      <w:r w:rsidRPr="003127DA">
        <w:rPr>
          <w:rFonts w:ascii="Calibri" w:hAnsi="Calibri" w:cs="Calibri"/>
          <w:sz w:val="21"/>
          <w:szCs w:val="21"/>
          <w:u w:val="single"/>
        </w:rPr>
        <w:t xml:space="preserve"> </w:t>
      </w:r>
      <w:r w:rsidRPr="003127DA">
        <w:rPr>
          <w:rFonts w:ascii="Calibri" w:hAnsi="Calibri" w:cs="Calibri"/>
          <w:sz w:val="21"/>
          <w:szCs w:val="21"/>
        </w:rPr>
        <w:t xml:space="preserve">Two sets of tricky words can be placed upside down and the children have to pick one at a time, read it aloud and then find the matching pair. </w:t>
      </w:r>
    </w:p>
    <w:p w14:paraId="73858462" w14:textId="2125FD91" w:rsidR="003127DA" w:rsidRPr="003127DA" w:rsidRDefault="003127DA" w:rsidP="003127DA">
      <w:pPr>
        <w:jc w:val="both"/>
        <w:rPr>
          <w:rFonts w:ascii="Calibri" w:hAnsi="Calibri" w:cs="Calibri"/>
          <w:b/>
          <w:sz w:val="21"/>
          <w:szCs w:val="21"/>
          <w:lang w:val="en-US"/>
        </w:rPr>
      </w:pPr>
      <w:r w:rsidRPr="003127DA">
        <w:rPr>
          <w:rFonts w:ascii="Calibri" w:hAnsi="Calibri" w:cs="Calibri"/>
          <w:i/>
          <w:sz w:val="21"/>
          <w:szCs w:val="21"/>
        </w:rPr>
        <w:t>To practise learning the phonemes</w:t>
      </w:r>
      <w:r w:rsidRPr="003127DA">
        <w:rPr>
          <w:rFonts w:ascii="Calibri" w:hAnsi="Calibri" w:cs="Calibri"/>
          <w:i/>
          <w:sz w:val="21"/>
          <w:szCs w:val="21"/>
        </w:rPr>
        <w:t>,</w:t>
      </w:r>
      <w:r w:rsidRPr="003127DA">
        <w:rPr>
          <w:rFonts w:ascii="Calibri" w:hAnsi="Calibri" w:cs="Calibri"/>
          <w:i/>
          <w:sz w:val="21"/>
          <w:szCs w:val="21"/>
        </w:rPr>
        <w:t xml:space="preserve"> you can play games such as these below with your child;</w:t>
      </w:r>
    </w:p>
    <w:p w14:paraId="6434A59A" w14:textId="77777777" w:rsidR="003127DA" w:rsidRPr="003127DA" w:rsidRDefault="003127DA" w:rsidP="003127DA">
      <w:pPr>
        <w:pStyle w:val="ListParagraph"/>
        <w:numPr>
          <w:ilvl w:val="0"/>
          <w:numId w:val="2"/>
        </w:numPr>
        <w:ind w:left="709"/>
        <w:jc w:val="both"/>
        <w:rPr>
          <w:rFonts w:ascii="Calibri" w:hAnsi="Calibri" w:cs="Calibri"/>
          <w:sz w:val="21"/>
          <w:szCs w:val="21"/>
        </w:rPr>
      </w:pPr>
      <w:r w:rsidRPr="003127DA">
        <w:rPr>
          <w:rFonts w:ascii="Calibri" w:hAnsi="Calibri" w:cs="Calibri"/>
          <w:sz w:val="21"/>
          <w:szCs w:val="21"/>
        </w:rPr>
        <w:t xml:space="preserve">Use the phoneme sound mats (found on the school website) to quick flash the phonemes to see which ones your child knows and practise the ones they don’t. </w:t>
      </w:r>
    </w:p>
    <w:p w14:paraId="52C1E47A" w14:textId="77777777" w:rsidR="003127DA" w:rsidRPr="003127DA" w:rsidRDefault="003127DA" w:rsidP="003127DA">
      <w:pPr>
        <w:pStyle w:val="ListParagraph"/>
        <w:numPr>
          <w:ilvl w:val="0"/>
          <w:numId w:val="2"/>
        </w:numPr>
        <w:ind w:left="709"/>
        <w:jc w:val="both"/>
        <w:rPr>
          <w:rFonts w:ascii="Calibri" w:hAnsi="Calibri" w:cs="Calibri"/>
          <w:sz w:val="21"/>
          <w:szCs w:val="21"/>
          <w:u w:val="single"/>
        </w:rPr>
      </w:pPr>
      <w:r w:rsidRPr="003127DA">
        <w:rPr>
          <w:rFonts w:ascii="Calibri" w:hAnsi="Calibri" w:cs="Calibri"/>
          <w:b/>
          <w:bCs/>
          <w:sz w:val="21"/>
          <w:szCs w:val="21"/>
        </w:rPr>
        <w:t>How many? –</w:t>
      </w:r>
      <w:r w:rsidRPr="003127DA">
        <w:rPr>
          <w:rFonts w:ascii="Calibri" w:hAnsi="Calibri" w:cs="Calibri"/>
          <w:sz w:val="21"/>
          <w:szCs w:val="21"/>
          <w:u w:val="single"/>
        </w:rPr>
        <w:t xml:space="preserve"> </w:t>
      </w:r>
      <w:r w:rsidRPr="003127DA">
        <w:rPr>
          <w:rFonts w:ascii="Calibri" w:hAnsi="Calibri" w:cs="Calibri"/>
          <w:sz w:val="21"/>
          <w:szCs w:val="21"/>
        </w:rPr>
        <w:t>Give your child a phoneme they know already for example; /</w:t>
      </w:r>
      <w:proofErr w:type="spellStart"/>
      <w:r w:rsidRPr="003127DA">
        <w:rPr>
          <w:rFonts w:ascii="Calibri" w:hAnsi="Calibri" w:cs="Calibri"/>
          <w:sz w:val="21"/>
          <w:szCs w:val="21"/>
        </w:rPr>
        <w:t>ch</w:t>
      </w:r>
      <w:proofErr w:type="spellEnd"/>
      <w:r w:rsidRPr="003127DA">
        <w:rPr>
          <w:rFonts w:ascii="Calibri" w:hAnsi="Calibri" w:cs="Calibri"/>
          <w:sz w:val="21"/>
          <w:szCs w:val="21"/>
        </w:rPr>
        <w:t xml:space="preserve">/ and see how many words they know that contain that phoneme. </w:t>
      </w:r>
    </w:p>
    <w:p w14:paraId="73670CDC" w14:textId="77777777" w:rsidR="003127DA" w:rsidRPr="003127DA" w:rsidRDefault="003127DA" w:rsidP="003127DA">
      <w:pPr>
        <w:pStyle w:val="ListParagraph"/>
        <w:numPr>
          <w:ilvl w:val="0"/>
          <w:numId w:val="2"/>
        </w:numPr>
        <w:ind w:left="709"/>
        <w:jc w:val="both"/>
        <w:rPr>
          <w:rFonts w:ascii="Calibri" w:hAnsi="Calibri" w:cs="Calibri"/>
          <w:sz w:val="21"/>
          <w:szCs w:val="21"/>
          <w:u w:val="single"/>
        </w:rPr>
      </w:pPr>
      <w:r w:rsidRPr="003127DA">
        <w:rPr>
          <w:rFonts w:ascii="Calibri" w:hAnsi="Calibri" w:cs="Calibri"/>
          <w:sz w:val="21"/>
          <w:szCs w:val="21"/>
        </w:rPr>
        <w:t xml:space="preserve"> </w:t>
      </w:r>
      <w:r w:rsidRPr="003127DA">
        <w:rPr>
          <w:rFonts w:ascii="Calibri" w:hAnsi="Calibri" w:cs="Calibri"/>
          <w:b/>
          <w:bCs/>
          <w:sz w:val="21"/>
          <w:szCs w:val="21"/>
        </w:rPr>
        <w:t>What is the sound? –</w:t>
      </w:r>
      <w:r w:rsidRPr="003127DA">
        <w:rPr>
          <w:rFonts w:ascii="Calibri" w:hAnsi="Calibri" w:cs="Calibri"/>
          <w:sz w:val="21"/>
          <w:szCs w:val="21"/>
          <w:u w:val="single"/>
        </w:rPr>
        <w:t xml:space="preserve"> </w:t>
      </w:r>
      <w:r w:rsidRPr="003127DA">
        <w:rPr>
          <w:rFonts w:ascii="Calibri" w:hAnsi="Calibri" w:cs="Calibri"/>
          <w:sz w:val="21"/>
          <w:szCs w:val="21"/>
        </w:rPr>
        <w:t>Write out</w:t>
      </w:r>
      <w:r w:rsidRPr="003127DA">
        <w:rPr>
          <w:rFonts w:ascii="Calibri" w:hAnsi="Calibri" w:cs="Calibri"/>
          <w:sz w:val="21"/>
          <w:szCs w:val="21"/>
          <w:u w:val="single"/>
        </w:rPr>
        <w:t xml:space="preserve"> </w:t>
      </w:r>
      <w:r w:rsidRPr="003127DA">
        <w:rPr>
          <w:rFonts w:ascii="Calibri" w:hAnsi="Calibri" w:cs="Calibri"/>
          <w:sz w:val="21"/>
          <w:szCs w:val="21"/>
        </w:rPr>
        <w:t xml:space="preserve">the phonemes your child knows and possibly the ones they don’t know on a piece of paper or a post it note. Place the piece of paper outside in the garden or in spare place in the house and use a counter/beanbag/soft toy that your child can safely throw at the piece of paper and saw the phoneme correctly. If your child gets it right they get to keep that phoneme. </w:t>
      </w:r>
    </w:p>
    <w:p w14:paraId="53654D61" w14:textId="497D7340" w:rsidR="003127DA" w:rsidRPr="003127DA" w:rsidRDefault="003127DA" w:rsidP="003127DA">
      <w:pPr>
        <w:pStyle w:val="ListParagraph"/>
        <w:numPr>
          <w:ilvl w:val="0"/>
          <w:numId w:val="2"/>
        </w:numPr>
        <w:ind w:left="709"/>
        <w:jc w:val="both"/>
        <w:rPr>
          <w:rFonts w:ascii="Calibri" w:hAnsi="Calibri" w:cs="Calibri"/>
          <w:sz w:val="21"/>
          <w:szCs w:val="21"/>
          <w:u w:val="single"/>
        </w:rPr>
      </w:pPr>
      <w:r w:rsidRPr="003127DA">
        <w:rPr>
          <w:rFonts w:ascii="Calibri" w:hAnsi="Calibri" w:cs="Calibri"/>
          <w:b/>
          <w:bCs/>
          <w:sz w:val="21"/>
          <w:szCs w:val="21"/>
        </w:rPr>
        <w:t>SPLAT! –</w:t>
      </w:r>
      <w:r w:rsidRPr="003127DA">
        <w:rPr>
          <w:rFonts w:ascii="Calibri" w:hAnsi="Calibri" w:cs="Calibri"/>
          <w:sz w:val="21"/>
          <w:szCs w:val="21"/>
          <w:u w:val="single"/>
        </w:rPr>
        <w:t xml:space="preserve"> </w:t>
      </w:r>
      <w:r w:rsidRPr="003127DA">
        <w:rPr>
          <w:rFonts w:ascii="Calibri" w:hAnsi="Calibri" w:cs="Calibri"/>
          <w:sz w:val="21"/>
          <w:szCs w:val="21"/>
        </w:rPr>
        <w:t>using the phoneme cards similar to the last game note down all the phonemes for this phase from the phoneme mat on the website. You need to say aloud one of the phonemes that has been placed down and your child needs to splat the one they think you have said. If your child gets it right they get to keep that phoneme.</w:t>
      </w:r>
    </w:p>
    <w:p w14:paraId="6CBB3457" w14:textId="163B5D45" w:rsidR="003127DA" w:rsidRPr="003127DA" w:rsidRDefault="003127DA" w:rsidP="003127DA">
      <w:pPr>
        <w:jc w:val="both"/>
        <w:rPr>
          <w:rFonts w:ascii="Calibri" w:hAnsi="Calibri" w:cs="Calibri"/>
          <w:sz w:val="21"/>
          <w:szCs w:val="21"/>
          <w:u w:val="single"/>
        </w:rPr>
      </w:pPr>
      <w:r w:rsidRPr="003127DA">
        <w:rPr>
          <w:rFonts w:ascii="Calibri" w:hAnsi="Calibri" w:cs="Calibri"/>
          <w:b/>
          <w:sz w:val="21"/>
          <w:szCs w:val="21"/>
        </w:rPr>
        <w:t>Here is a useful site to use to listen to the individual phonemes</w:t>
      </w:r>
      <w:r w:rsidRPr="003127DA">
        <w:rPr>
          <w:rFonts w:ascii="Calibri" w:hAnsi="Calibri" w:cs="Calibri"/>
          <w:b/>
          <w:sz w:val="21"/>
          <w:szCs w:val="21"/>
        </w:rPr>
        <w:t xml:space="preserve"> - </w:t>
      </w:r>
      <w:hyperlink r:id="rId6" w:history="1">
        <w:r w:rsidRPr="003127DA">
          <w:rPr>
            <w:rStyle w:val="Hyperlink"/>
            <w:rFonts w:ascii="Calibri" w:hAnsi="Calibri" w:cs="Calibri"/>
            <w:sz w:val="21"/>
            <w:szCs w:val="21"/>
          </w:rPr>
          <w:t>Phase 3 phonics - KS1 English - BBC Bitesize</w:t>
        </w:r>
      </w:hyperlink>
    </w:p>
    <w:p w14:paraId="67B4BB55" w14:textId="77777777" w:rsidR="003127DA" w:rsidRPr="00B257F8" w:rsidRDefault="003127DA" w:rsidP="003127DA">
      <w:pPr>
        <w:rPr>
          <w:rFonts w:ascii="Calibri" w:hAnsi="Calibri" w:cs="Calibri"/>
        </w:rPr>
      </w:pPr>
    </w:p>
    <w:p w14:paraId="7F67ABA3" w14:textId="19F8B5B6" w:rsidR="004A3A7E" w:rsidRPr="003127DA" w:rsidRDefault="004A3A7E" w:rsidP="003127DA"/>
    <w:sectPr w:rsidR="004A3A7E" w:rsidRPr="003127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682797"/>
    <w:multiLevelType w:val="hybridMultilevel"/>
    <w:tmpl w:val="B0F2D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BF81360"/>
    <w:multiLevelType w:val="hybridMultilevel"/>
    <w:tmpl w:val="61E877B6"/>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60003860"/>
    <w:multiLevelType w:val="hybridMultilevel"/>
    <w:tmpl w:val="D1DA28C0"/>
    <w:lvl w:ilvl="0" w:tplc="2628184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639"/>
    <w:rsid w:val="003127DA"/>
    <w:rsid w:val="003947D5"/>
    <w:rsid w:val="00451D93"/>
    <w:rsid w:val="004A3A7E"/>
    <w:rsid w:val="00574F3B"/>
    <w:rsid w:val="005C21CC"/>
    <w:rsid w:val="007D0B6C"/>
    <w:rsid w:val="00864BE8"/>
    <w:rsid w:val="00884E47"/>
    <w:rsid w:val="00935E85"/>
    <w:rsid w:val="00A46E95"/>
    <w:rsid w:val="00A83F12"/>
    <w:rsid w:val="00B257F8"/>
    <w:rsid w:val="00C73B7D"/>
    <w:rsid w:val="00CE05E9"/>
    <w:rsid w:val="00E44CEE"/>
    <w:rsid w:val="00ED76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4CCD4"/>
  <w15:docId w15:val="{8B329C86-D6C8-DF44-9B1A-514AC52D7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76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D7639"/>
    <w:rPr>
      <w:color w:val="0000FF"/>
      <w:u w:val="single"/>
    </w:rPr>
  </w:style>
  <w:style w:type="character" w:styleId="FollowedHyperlink">
    <w:name w:val="FollowedHyperlink"/>
    <w:basedOn w:val="DefaultParagraphFont"/>
    <w:uiPriority w:val="99"/>
    <w:semiHidden/>
    <w:unhideWhenUsed/>
    <w:rsid w:val="00ED7639"/>
    <w:rPr>
      <w:color w:val="800080" w:themeColor="followedHyperlink"/>
      <w:u w:val="single"/>
    </w:rPr>
  </w:style>
  <w:style w:type="character" w:styleId="Strong">
    <w:name w:val="Strong"/>
    <w:basedOn w:val="DefaultParagraphFont"/>
    <w:uiPriority w:val="22"/>
    <w:qFormat/>
    <w:rsid w:val="00ED7639"/>
    <w:rPr>
      <w:b/>
      <w:bCs/>
    </w:rPr>
  </w:style>
  <w:style w:type="paragraph" w:styleId="ListParagraph">
    <w:name w:val="List Paragraph"/>
    <w:basedOn w:val="Normal"/>
    <w:uiPriority w:val="34"/>
    <w:qFormat/>
    <w:rsid w:val="00451D93"/>
    <w:pPr>
      <w:ind w:left="720"/>
      <w:contextualSpacing/>
    </w:pPr>
  </w:style>
  <w:style w:type="paragraph" w:styleId="BalloonText">
    <w:name w:val="Balloon Text"/>
    <w:basedOn w:val="Normal"/>
    <w:link w:val="BalloonTextChar"/>
    <w:uiPriority w:val="99"/>
    <w:semiHidden/>
    <w:unhideWhenUsed/>
    <w:rsid w:val="00451D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1D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bc.co.uk/bitesize/topics/zvq9bd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454</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St Thomas Kidsgrove</Company>
  <LinksUpToDate>false</LinksUpToDate>
  <CharactersWithSpaces>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Hollie Bolton</dc:creator>
  <cp:lastModifiedBy>awilliams</cp:lastModifiedBy>
  <cp:revision>2</cp:revision>
  <dcterms:created xsi:type="dcterms:W3CDTF">2021-09-11T18:56:00Z</dcterms:created>
  <dcterms:modified xsi:type="dcterms:W3CDTF">2021-09-11T18:56:00Z</dcterms:modified>
</cp:coreProperties>
</file>